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6E95" w14:textId="1FA7D3FB" w:rsidR="00DD0DD9" w:rsidRPr="00DD0DD9" w:rsidRDefault="0020578F" w:rsidP="00DD0DD9">
      <w:pPr>
        <w:rPr>
          <w:rFonts w:ascii="Calibri" w:hAnsi="Calibri" w:cs="Calibri"/>
          <w:sz w:val="22"/>
          <w:szCs w:val="22"/>
        </w:rPr>
      </w:pPr>
      <w:r w:rsidRPr="005D023D">
        <w:rPr>
          <w:rFonts w:ascii="Calibri" w:hAnsi="Calibri" w:cs="Calibri"/>
          <w:b/>
          <w:bCs/>
          <w:sz w:val="22"/>
          <w:szCs w:val="22"/>
        </w:rPr>
        <w:t>C</w:t>
      </w:r>
      <w:r w:rsidR="00F75E8A" w:rsidRPr="005D023D">
        <w:rPr>
          <w:rFonts w:ascii="Calibri" w:hAnsi="Calibri" w:cs="Calibri"/>
          <w:b/>
          <w:bCs/>
          <w:sz w:val="22"/>
          <w:szCs w:val="22"/>
        </w:rPr>
        <w:t xml:space="preserve">orporate </w:t>
      </w:r>
      <w:r w:rsidRPr="005D023D">
        <w:rPr>
          <w:rFonts w:ascii="Calibri" w:hAnsi="Calibri" w:cs="Calibri"/>
          <w:b/>
          <w:bCs/>
          <w:sz w:val="22"/>
          <w:szCs w:val="22"/>
        </w:rPr>
        <w:t xml:space="preserve">Transactional </w:t>
      </w:r>
      <w:r w:rsidR="005F363C" w:rsidRPr="005D023D">
        <w:rPr>
          <w:rFonts w:ascii="Calibri" w:hAnsi="Calibri" w:cs="Calibri"/>
          <w:b/>
          <w:bCs/>
          <w:sz w:val="22"/>
          <w:szCs w:val="22"/>
        </w:rPr>
        <w:t>Associate</w:t>
      </w:r>
      <w:r w:rsidRPr="005D023D">
        <w:rPr>
          <w:rFonts w:ascii="Calibri" w:hAnsi="Calibri" w:cs="Calibri"/>
          <w:sz w:val="22"/>
          <w:szCs w:val="22"/>
        </w:rPr>
        <w:t>:</w:t>
      </w:r>
      <w:r w:rsidR="00A661AB">
        <w:rPr>
          <w:rFonts w:ascii="Calibri" w:hAnsi="Calibri" w:cs="Calibri"/>
          <w:sz w:val="22"/>
          <w:szCs w:val="22"/>
        </w:rPr>
        <w:t xml:space="preserve"> </w:t>
      </w:r>
      <w:r w:rsidRPr="005D023D">
        <w:rPr>
          <w:rFonts w:ascii="Calibri" w:hAnsi="Calibri" w:cs="Calibri"/>
          <w:sz w:val="22"/>
          <w:szCs w:val="22"/>
        </w:rPr>
        <w:t xml:space="preserve"> </w:t>
      </w:r>
      <w:r w:rsidR="00DD0DD9" w:rsidRPr="00DD0DD9">
        <w:rPr>
          <w:rFonts w:ascii="Calibri" w:hAnsi="Calibri" w:cs="Calibri"/>
          <w:sz w:val="22"/>
          <w:szCs w:val="22"/>
        </w:rPr>
        <w:t>Karr Tuttle Campbell, a northwest law firm founded in 1904, seeks a talented Corporate Transactional Associate to support our fast-paced, innovative Business and Finance Department.</w:t>
      </w:r>
      <w:r w:rsidR="00FB1433">
        <w:rPr>
          <w:rFonts w:ascii="Calibri" w:hAnsi="Calibri" w:cs="Calibri"/>
          <w:sz w:val="22"/>
          <w:szCs w:val="22"/>
        </w:rPr>
        <w:t xml:space="preserve"> </w:t>
      </w:r>
      <w:r w:rsidR="00DD0DD9" w:rsidRPr="00DD0DD9">
        <w:rPr>
          <w:rFonts w:ascii="Calibri" w:hAnsi="Calibri" w:cs="Calibri"/>
          <w:sz w:val="22"/>
          <w:szCs w:val="22"/>
        </w:rPr>
        <w:t xml:space="preserve"> Ideal candidate would have experience in mergers and acquisitions, corporate finance</w:t>
      </w:r>
      <w:r w:rsidR="0056363A">
        <w:rPr>
          <w:rFonts w:ascii="Calibri" w:hAnsi="Calibri" w:cs="Calibri"/>
          <w:sz w:val="22"/>
          <w:szCs w:val="22"/>
        </w:rPr>
        <w:t>,</w:t>
      </w:r>
      <w:r w:rsidR="00DD0DD9" w:rsidRPr="00DD0DD9">
        <w:rPr>
          <w:rFonts w:ascii="Calibri" w:hAnsi="Calibri" w:cs="Calibri"/>
          <w:sz w:val="22"/>
          <w:szCs w:val="22"/>
        </w:rPr>
        <w:t xml:space="preserve"> securities regulation, governance, real estate transactions, and commercial contracts. An accounting </w:t>
      </w:r>
      <w:r w:rsidR="0056363A">
        <w:rPr>
          <w:rFonts w:ascii="Calibri" w:hAnsi="Calibri" w:cs="Calibri"/>
          <w:sz w:val="22"/>
          <w:szCs w:val="22"/>
        </w:rPr>
        <w:t xml:space="preserve">undergraduate </w:t>
      </w:r>
      <w:r w:rsidR="00DD0DD9" w:rsidRPr="00DD0DD9">
        <w:rPr>
          <w:rFonts w:ascii="Calibri" w:hAnsi="Calibri" w:cs="Calibri"/>
          <w:sz w:val="22"/>
          <w:szCs w:val="22"/>
        </w:rPr>
        <w:t>degree</w:t>
      </w:r>
      <w:r w:rsidR="0056363A">
        <w:rPr>
          <w:rFonts w:ascii="Calibri" w:hAnsi="Calibri" w:cs="Calibri"/>
          <w:sz w:val="22"/>
          <w:szCs w:val="22"/>
        </w:rPr>
        <w:t xml:space="preserve"> and</w:t>
      </w:r>
      <w:r w:rsidR="00DD0DD9" w:rsidRPr="00DD0DD9">
        <w:rPr>
          <w:rFonts w:ascii="Calibri" w:hAnsi="Calibri" w:cs="Calibri"/>
          <w:sz w:val="22"/>
          <w:szCs w:val="22"/>
        </w:rPr>
        <w:t xml:space="preserve"> Tax </w:t>
      </w:r>
      <w:proofErr w:type="spellStart"/>
      <w:r w:rsidR="00DD0DD9" w:rsidRPr="00DD0DD9">
        <w:rPr>
          <w:rFonts w:ascii="Calibri" w:hAnsi="Calibri" w:cs="Calibri"/>
          <w:sz w:val="22"/>
          <w:szCs w:val="22"/>
        </w:rPr>
        <w:t>LLM</w:t>
      </w:r>
      <w:proofErr w:type="spellEnd"/>
      <w:r w:rsidR="00DD0DD9" w:rsidRPr="00DD0DD9">
        <w:rPr>
          <w:rFonts w:ascii="Calibri" w:hAnsi="Calibri" w:cs="Calibri"/>
          <w:sz w:val="22"/>
          <w:szCs w:val="22"/>
        </w:rPr>
        <w:t xml:space="preserve"> would be considered a plus.</w:t>
      </w:r>
      <w:r w:rsidR="0056363A">
        <w:rPr>
          <w:rFonts w:ascii="Calibri" w:hAnsi="Calibri" w:cs="Calibri"/>
          <w:sz w:val="22"/>
          <w:szCs w:val="22"/>
        </w:rPr>
        <w:t xml:space="preserve"> </w:t>
      </w:r>
      <w:r w:rsidR="00DD0DD9" w:rsidRPr="00DD0DD9">
        <w:rPr>
          <w:rFonts w:ascii="Calibri" w:hAnsi="Calibri" w:cs="Calibri"/>
          <w:sz w:val="22"/>
          <w:szCs w:val="22"/>
        </w:rPr>
        <w:t xml:space="preserve"> Candidates must have superior academic credentials and excellent writing and communications skills.</w:t>
      </w:r>
    </w:p>
    <w:p w14:paraId="65AF253D" w14:textId="77777777" w:rsidR="00227218" w:rsidRPr="005D023D" w:rsidRDefault="00227218" w:rsidP="0020578F">
      <w:pPr>
        <w:rPr>
          <w:rFonts w:ascii="Calibri" w:hAnsi="Calibri" w:cs="Calibri"/>
          <w:sz w:val="22"/>
          <w:szCs w:val="22"/>
        </w:rPr>
      </w:pPr>
    </w:p>
    <w:p w14:paraId="0B349092" w14:textId="298FD871" w:rsidR="00227218" w:rsidRDefault="00227218" w:rsidP="00227218">
      <w:pPr>
        <w:rPr>
          <w:rFonts w:ascii="Calibri" w:hAnsi="Calibri" w:cs="Calibri"/>
          <w:sz w:val="22"/>
          <w:szCs w:val="22"/>
        </w:rPr>
      </w:pPr>
      <w:r w:rsidRPr="005D023D">
        <w:rPr>
          <w:rFonts w:ascii="Calibri" w:hAnsi="Calibri" w:cs="Calibri"/>
          <w:sz w:val="22"/>
          <w:szCs w:val="22"/>
        </w:rPr>
        <w:t>Responsibilities but are not limited to:</w:t>
      </w:r>
    </w:p>
    <w:p w14:paraId="7A9AEABB" w14:textId="77777777" w:rsidR="00AA0226" w:rsidRPr="005D023D" w:rsidRDefault="00AA0226" w:rsidP="00227218">
      <w:pPr>
        <w:rPr>
          <w:rFonts w:ascii="Calibri" w:hAnsi="Calibri" w:cs="Calibri"/>
          <w:sz w:val="22"/>
          <w:szCs w:val="22"/>
        </w:rPr>
      </w:pPr>
    </w:p>
    <w:p w14:paraId="242C02E5" w14:textId="4421B029" w:rsidR="00AA0226" w:rsidRPr="003D1EAE" w:rsidRDefault="00AA0226" w:rsidP="00AA0226">
      <w:pPr>
        <w:pStyle w:val="ListParagraph"/>
        <w:numPr>
          <w:ilvl w:val="0"/>
          <w:numId w:val="5"/>
        </w:numPr>
        <w:adjustRightInd/>
        <w:textAlignment w:val="auto"/>
        <w:rPr>
          <w:rFonts w:ascii="Calibri" w:eastAsia="Calibri" w:hAnsi="Calibri" w:cs="Calibri"/>
          <w:sz w:val="22"/>
          <w:szCs w:val="22"/>
        </w:rPr>
      </w:pPr>
      <w:r w:rsidRPr="003D1EAE">
        <w:rPr>
          <w:rFonts w:ascii="Calibri" w:eastAsia="Calibri" w:hAnsi="Calibri" w:cs="Calibri"/>
          <w:sz w:val="22"/>
          <w:szCs w:val="22"/>
        </w:rPr>
        <w:t>Advise clients concerning business transactions, which can range in complexity from simple asset purchase agreements to highly structured mergers.</w:t>
      </w:r>
    </w:p>
    <w:p w14:paraId="4777C184" w14:textId="77777777" w:rsidR="00AA0226" w:rsidRPr="003D1EAE" w:rsidRDefault="00AA0226" w:rsidP="00AA0226">
      <w:pPr>
        <w:pStyle w:val="ListParagraph"/>
        <w:numPr>
          <w:ilvl w:val="0"/>
          <w:numId w:val="5"/>
        </w:numPr>
        <w:adjustRightInd/>
        <w:textAlignment w:val="auto"/>
        <w:rPr>
          <w:rFonts w:ascii="Calibri" w:eastAsia="Calibri" w:hAnsi="Calibri" w:cs="Calibri"/>
          <w:sz w:val="22"/>
          <w:szCs w:val="22"/>
        </w:rPr>
      </w:pPr>
      <w:r w:rsidRPr="003D1EAE">
        <w:rPr>
          <w:rFonts w:ascii="Calibri" w:eastAsia="Calibri" w:hAnsi="Calibri" w:cs="Calibri"/>
          <w:sz w:val="22"/>
          <w:szCs w:val="22"/>
        </w:rPr>
        <w:t>Prepare, draft, and review legal documents, such as stock and asset purchase agreements, supporting documentation for M&amp;A transactions, leases, licenses, and documentation supporting real estate closings.</w:t>
      </w:r>
    </w:p>
    <w:p w14:paraId="5847B2E1" w14:textId="77777777" w:rsidR="00AA0226" w:rsidRPr="003D1EAE" w:rsidRDefault="00AA0226" w:rsidP="00AA0226">
      <w:pPr>
        <w:pStyle w:val="ListParagraph"/>
        <w:numPr>
          <w:ilvl w:val="0"/>
          <w:numId w:val="5"/>
        </w:numPr>
        <w:adjustRightInd/>
        <w:textAlignment w:val="auto"/>
        <w:rPr>
          <w:rFonts w:ascii="Calibri" w:eastAsia="Calibri" w:hAnsi="Calibri" w:cs="Calibri"/>
          <w:sz w:val="22"/>
          <w:szCs w:val="22"/>
        </w:rPr>
      </w:pPr>
      <w:r w:rsidRPr="003D1EAE">
        <w:rPr>
          <w:rFonts w:ascii="Calibri" w:eastAsia="Calibri" w:hAnsi="Calibri" w:cs="Calibri"/>
          <w:sz w:val="22"/>
          <w:szCs w:val="22"/>
        </w:rPr>
        <w:t>Contribute to the firm’s success by continuously improving client relations, profitability, productivity, and collective expertise.</w:t>
      </w:r>
    </w:p>
    <w:p w14:paraId="51A637FB" w14:textId="77777777" w:rsidR="00AA0226" w:rsidRPr="003D1EAE" w:rsidRDefault="00AA0226" w:rsidP="00AA0226">
      <w:pPr>
        <w:pStyle w:val="ListParagraph"/>
        <w:numPr>
          <w:ilvl w:val="0"/>
          <w:numId w:val="5"/>
        </w:numPr>
        <w:adjustRightInd/>
        <w:textAlignment w:val="auto"/>
        <w:rPr>
          <w:rFonts w:ascii="Calibri" w:eastAsia="Calibri" w:hAnsi="Calibri" w:cs="Calibri"/>
          <w:sz w:val="22"/>
          <w:szCs w:val="22"/>
        </w:rPr>
      </w:pPr>
      <w:r w:rsidRPr="003D1EAE">
        <w:rPr>
          <w:rFonts w:ascii="Calibri" w:eastAsia="Calibri" w:hAnsi="Calibri" w:cs="Calibri"/>
          <w:sz w:val="22"/>
          <w:szCs w:val="22"/>
        </w:rPr>
        <w:t>Attend company sponsored events and networking groups.</w:t>
      </w:r>
    </w:p>
    <w:p w14:paraId="70BE74A4" w14:textId="5B6FF0FB" w:rsidR="00227218" w:rsidRPr="005D023D" w:rsidRDefault="00227218" w:rsidP="00227218">
      <w:pPr>
        <w:overflowPunct/>
        <w:autoSpaceDE/>
        <w:autoSpaceDN/>
        <w:spacing w:before="100" w:beforeAutospacing="1" w:after="100" w:afterAutospacing="1"/>
        <w:jc w:val="left"/>
        <w:rPr>
          <w:rFonts w:ascii="Calibri" w:hAnsi="Calibri" w:cs="Calibri"/>
          <w:sz w:val="22"/>
          <w:szCs w:val="22"/>
          <w:lang w:val="en"/>
        </w:rPr>
      </w:pPr>
      <w:r w:rsidRPr="005D023D">
        <w:rPr>
          <w:rFonts w:ascii="Calibri" w:hAnsi="Calibri" w:cs="Calibri"/>
          <w:iCs/>
          <w:sz w:val="22"/>
          <w:szCs w:val="22"/>
          <w:lang w:val="en"/>
        </w:rPr>
        <w:t>Qualifications:</w:t>
      </w:r>
    </w:p>
    <w:p w14:paraId="558DBD53" w14:textId="4167577B" w:rsidR="00AA0226" w:rsidRPr="003D1EAE" w:rsidRDefault="00B67885" w:rsidP="00AA0226">
      <w:pPr>
        <w:numPr>
          <w:ilvl w:val="0"/>
          <w:numId w:val="5"/>
        </w:numPr>
        <w:rPr>
          <w:rFonts w:ascii="Calibri" w:hAnsi="Calibri" w:cs="Calibri"/>
          <w:sz w:val="22"/>
          <w:szCs w:val="22"/>
        </w:rPr>
      </w:pPr>
      <w:r>
        <w:rPr>
          <w:rFonts w:ascii="Calibri" w:hAnsi="Calibri" w:cs="Calibri"/>
          <w:sz w:val="22"/>
          <w:szCs w:val="22"/>
        </w:rPr>
        <w:t>3</w:t>
      </w:r>
      <w:r w:rsidR="0075558D">
        <w:rPr>
          <w:rFonts w:ascii="Calibri" w:hAnsi="Calibri" w:cs="Calibri"/>
          <w:sz w:val="22"/>
          <w:szCs w:val="22"/>
        </w:rPr>
        <w:t>-7</w:t>
      </w:r>
      <w:r w:rsidR="00AA0226" w:rsidRPr="003D1EAE">
        <w:rPr>
          <w:rFonts w:ascii="Calibri" w:hAnsi="Calibri" w:cs="Calibri"/>
          <w:sz w:val="22"/>
          <w:szCs w:val="22"/>
        </w:rPr>
        <w:t xml:space="preserve"> years’ experience practicing corporate law with experience in M&amp;A, emerging companies, </w:t>
      </w:r>
      <w:r>
        <w:rPr>
          <w:rFonts w:ascii="Calibri" w:hAnsi="Calibri" w:cs="Calibri"/>
          <w:sz w:val="22"/>
          <w:szCs w:val="22"/>
        </w:rPr>
        <w:t>and/</w:t>
      </w:r>
      <w:r w:rsidR="00AA0226" w:rsidRPr="003D1EAE">
        <w:rPr>
          <w:rFonts w:ascii="Calibri" w:hAnsi="Calibri" w:cs="Calibri"/>
          <w:sz w:val="22"/>
          <w:szCs w:val="22"/>
        </w:rPr>
        <w:t>or venture capital work. Expected to be familiar with both buy and sell side diligence processes and have experience drafting transaction agreements. Ideally able to run typical startup legal transactions (e.g., convertible note financings, Series A financings) with minimal oversight.</w:t>
      </w:r>
    </w:p>
    <w:p w14:paraId="095DFCB0" w14:textId="77777777" w:rsidR="00AA0226" w:rsidRPr="003D1EAE" w:rsidRDefault="00AA0226" w:rsidP="00AA0226">
      <w:pPr>
        <w:numPr>
          <w:ilvl w:val="0"/>
          <w:numId w:val="5"/>
        </w:numPr>
        <w:rPr>
          <w:rFonts w:ascii="Calibri" w:hAnsi="Calibri" w:cs="Calibri"/>
          <w:sz w:val="22"/>
          <w:szCs w:val="22"/>
        </w:rPr>
      </w:pPr>
      <w:r w:rsidRPr="003D1EAE">
        <w:rPr>
          <w:rFonts w:ascii="Calibri" w:hAnsi="Calibri" w:cs="Calibri"/>
          <w:sz w:val="22"/>
          <w:szCs w:val="22"/>
        </w:rPr>
        <w:t>Must have strong interpersonal skills, ability to work with clients, the public, and individuals at all levels of the organization in a positive and collaborative manner.</w:t>
      </w:r>
    </w:p>
    <w:p w14:paraId="08C3627E" w14:textId="77777777" w:rsidR="00AA0226" w:rsidRPr="003D1EAE" w:rsidRDefault="00AA0226" w:rsidP="00AA0226">
      <w:pPr>
        <w:numPr>
          <w:ilvl w:val="0"/>
          <w:numId w:val="5"/>
        </w:numPr>
        <w:rPr>
          <w:rFonts w:ascii="Calibri" w:hAnsi="Calibri" w:cs="Calibri"/>
          <w:sz w:val="22"/>
          <w:szCs w:val="22"/>
        </w:rPr>
      </w:pPr>
      <w:bookmarkStart w:id="0" w:name="_GoBack"/>
      <w:bookmarkEnd w:id="0"/>
      <w:r w:rsidRPr="003D1EAE">
        <w:rPr>
          <w:rFonts w:ascii="Calibri" w:hAnsi="Calibri" w:cs="Calibri"/>
          <w:sz w:val="22"/>
          <w:szCs w:val="22"/>
        </w:rPr>
        <w:t>Exceptional organization skills, strong self-motivator with high attention to detail and entrepreneurial spirit.</w:t>
      </w:r>
    </w:p>
    <w:p w14:paraId="4AA627C2" w14:textId="77777777" w:rsidR="00AA0226" w:rsidRPr="003D1EAE" w:rsidRDefault="00AA0226" w:rsidP="00AA0226">
      <w:pPr>
        <w:numPr>
          <w:ilvl w:val="0"/>
          <w:numId w:val="5"/>
        </w:numPr>
        <w:rPr>
          <w:rFonts w:ascii="Calibri" w:hAnsi="Calibri" w:cs="Calibri"/>
          <w:sz w:val="22"/>
          <w:szCs w:val="22"/>
        </w:rPr>
      </w:pPr>
      <w:r w:rsidRPr="003D1EAE">
        <w:rPr>
          <w:rFonts w:ascii="Calibri" w:hAnsi="Calibri" w:cs="Calibri"/>
          <w:sz w:val="22"/>
          <w:szCs w:val="22"/>
        </w:rPr>
        <w:t>Excellent time and deadline management skills in fast paced environment, able to juggle multiple projects, and reprioritize quickly and efficiently.</w:t>
      </w:r>
    </w:p>
    <w:p w14:paraId="635008DA" w14:textId="77777777" w:rsidR="00AA0226" w:rsidRPr="003D1EAE" w:rsidRDefault="00AA0226" w:rsidP="00AA0226">
      <w:pPr>
        <w:numPr>
          <w:ilvl w:val="0"/>
          <w:numId w:val="5"/>
        </w:numPr>
        <w:rPr>
          <w:rFonts w:ascii="Calibri" w:hAnsi="Calibri" w:cs="Calibri"/>
          <w:sz w:val="22"/>
          <w:szCs w:val="22"/>
        </w:rPr>
      </w:pPr>
      <w:r w:rsidRPr="003D1EAE">
        <w:rPr>
          <w:rFonts w:ascii="Calibri" w:hAnsi="Calibri" w:cs="Calibri"/>
          <w:sz w:val="22"/>
          <w:szCs w:val="22"/>
        </w:rPr>
        <w:t>Excellent oral and written communication skills.</w:t>
      </w:r>
    </w:p>
    <w:p w14:paraId="10708910" w14:textId="77777777" w:rsidR="00AA0226" w:rsidRDefault="00AA0226" w:rsidP="00AA0226">
      <w:pPr>
        <w:numPr>
          <w:ilvl w:val="0"/>
          <w:numId w:val="5"/>
        </w:numPr>
        <w:rPr>
          <w:rFonts w:ascii="Calibri" w:hAnsi="Calibri" w:cs="Calibri"/>
          <w:sz w:val="22"/>
          <w:szCs w:val="22"/>
        </w:rPr>
      </w:pPr>
      <w:r w:rsidRPr="003D1EAE">
        <w:rPr>
          <w:rFonts w:ascii="Calibri" w:hAnsi="Calibri" w:cs="Calibri"/>
          <w:sz w:val="22"/>
          <w:szCs w:val="22"/>
        </w:rPr>
        <w:t>Must be able to uphold highest standards of discretion, confidentiality, and exercise good judgment on day-to-day decisions.</w:t>
      </w:r>
    </w:p>
    <w:p w14:paraId="4846D393" w14:textId="77777777" w:rsidR="00AA0226" w:rsidRPr="003D1EAE" w:rsidRDefault="00AA0226" w:rsidP="00AA0226">
      <w:pPr>
        <w:ind w:left="720"/>
        <w:rPr>
          <w:rFonts w:ascii="Calibri" w:hAnsi="Calibri" w:cs="Calibri"/>
          <w:sz w:val="22"/>
          <w:szCs w:val="22"/>
        </w:rPr>
      </w:pPr>
    </w:p>
    <w:p w14:paraId="602F810C" w14:textId="77777777" w:rsidR="0020578F" w:rsidRPr="005D023D" w:rsidRDefault="00227218" w:rsidP="0020578F">
      <w:pPr>
        <w:rPr>
          <w:rFonts w:ascii="Calibri" w:hAnsi="Calibri" w:cs="Calibri"/>
          <w:sz w:val="22"/>
          <w:szCs w:val="22"/>
        </w:rPr>
      </w:pPr>
      <w:r w:rsidRPr="005D023D">
        <w:rPr>
          <w:rStyle w:val="summary"/>
          <w:rFonts w:ascii="Calibri" w:hAnsi="Calibri" w:cs="Calibri"/>
          <w:sz w:val="22"/>
          <w:szCs w:val="22"/>
        </w:rPr>
        <w:t>Prestigious law firm provides great environment and working atmosphere.</w:t>
      </w:r>
      <w:r w:rsidRPr="00346688">
        <w:rPr>
          <w:rStyle w:val="summary"/>
          <w:rFonts w:ascii="Arial" w:hAnsi="Arial" w:cs="Arial"/>
          <w:sz w:val="18"/>
          <w:szCs w:val="18"/>
        </w:rPr>
        <w:t xml:space="preserve"> </w:t>
      </w:r>
      <w:r w:rsidR="0020578F" w:rsidRPr="005D023D">
        <w:rPr>
          <w:rFonts w:ascii="Calibri" w:hAnsi="Calibri" w:cs="Calibri"/>
          <w:sz w:val="22"/>
          <w:szCs w:val="22"/>
        </w:rPr>
        <w:t>Salary DOE</w:t>
      </w:r>
      <w:r w:rsidR="007E0C67" w:rsidRPr="005D023D">
        <w:rPr>
          <w:rFonts w:ascii="Calibri" w:hAnsi="Calibri" w:cs="Calibri"/>
          <w:sz w:val="22"/>
          <w:szCs w:val="22"/>
        </w:rPr>
        <w:t>.  The firm offers</w:t>
      </w:r>
      <w:r w:rsidR="0020578F" w:rsidRPr="005D023D">
        <w:rPr>
          <w:rFonts w:ascii="Calibri" w:hAnsi="Calibri" w:cs="Calibri"/>
          <w:sz w:val="22"/>
          <w:szCs w:val="22"/>
        </w:rPr>
        <w:t xml:space="preserve"> comprehensive benefits.  </w:t>
      </w:r>
      <w:r w:rsidR="0020578F" w:rsidRPr="005D023D">
        <w:rPr>
          <w:rFonts w:ascii="Calibri" w:hAnsi="Calibri" w:cs="Calibri"/>
          <w:color w:val="000000"/>
          <w:sz w:val="22"/>
          <w:szCs w:val="22"/>
        </w:rPr>
        <w:t xml:space="preserve">Qualified individuals should submit a cover letter and resume </w:t>
      </w:r>
      <w:r w:rsidR="00AF3685" w:rsidRPr="005D023D">
        <w:rPr>
          <w:rFonts w:ascii="Calibri" w:hAnsi="Calibri" w:cs="Calibri"/>
          <w:color w:val="000000"/>
          <w:sz w:val="22"/>
          <w:szCs w:val="22"/>
        </w:rPr>
        <w:t xml:space="preserve">in </w:t>
      </w:r>
      <w:r w:rsidR="00AF3685" w:rsidRPr="005D023D">
        <w:rPr>
          <w:rFonts w:ascii="Calibri" w:hAnsi="Calibri" w:cs="Calibri"/>
          <w:b/>
          <w:color w:val="000000"/>
          <w:sz w:val="22"/>
          <w:szCs w:val="22"/>
          <w:u w:val="single"/>
        </w:rPr>
        <w:t>PDF Format only</w:t>
      </w:r>
      <w:r w:rsidR="00AF3685" w:rsidRPr="005D023D">
        <w:rPr>
          <w:rFonts w:ascii="Calibri" w:hAnsi="Calibri" w:cs="Calibri"/>
          <w:color w:val="000000"/>
          <w:sz w:val="22"/>
          <w:szCs w:val="22"/>
        </w:rPr>
        <w:t xml:space="preserve"> </w:t>
      </w:r>
      <w:r w:rsidR="0020578F" w:rsidRPr="005D023D">
        <w:rPr>
          <w:rFonts w:ascii="Calibri" w:hAnsi="Calibri" w:cs="Calibri"/>
          <w:color w:val="000000"/>
          <w:sz w:val="22"/>
          <w:szCs w:val="22"/>
        </w:rPr>
        <w:t xml:space="preserve">outlining their qualifications to </w:t>
      </w:r>
      <w:r w:rsidR="00330838" w:rsidRPr="005D023D">
        <w:rPr>
          <w:rFonts w:ascii="Calibri" w:hAnsi="Calibri" w:cs="Calibri"/>
          <w:color w:val="000000"/>
          <w:sz w:val="22"/>
          <w:szCs w:val="22"/>
        </w:rPr>
        <w:t>Marguerite Sandico</w:t>
      </w:r>
      <w:r w:rsidR="0020578F" w:rsidRPr="005D023D">
        <w:rPr>
          <w:rFonts w:ascii="Calibri" w:hAnsi="Calibri" w:cs="Calibri"/>
          <w:color w:val="000000"/>
          <w:sz w:val="22"/>
          <w:szCs w:val="22"/>
        </w:rPr>
        <w:t>, Director of Human R</w:t>
      </w:r>
      <w:r w:rsidR="00330838" w:rsidRPr="005D023D">
        <w:rPr>
          <w:rFonts w:ascii="Calibri" w:hAnsi="Calibri" w:cs="Calibri"/>
          <w:color w:val="000000"/>
          <w:sz w:val="22"/>
          <w:szCs w:val="22"/>
        </w:rPr>
        <w:t>esources, Karr Tuttle Campbell, 701 Fifth Avenue, Suite 3300, Seattle, WA 98104</w:t>
      </w:r>
      <w:r w:rsidR="0020578F" w:rsidRPr="005D023D">
        <w:rPr>
          <w:rFonts w:ascii="Calibri" w:hAnsi="Calibri" w:cs="Calibri"/>
          <w:color w:val="000000"/>
          <w:sz w:val="22"/>
          <w:szCs w:val="22"/>
        </w:rPr>
        <w:t xml:space="preserve"> or to </w:t>
      </w:r>
      <w:hyperlink r:id="rId7" w:history="1">
        <w:r w:rsidR="0020578F" w:rsidRPr="005D023D">
          <w:rPr>
            <w:rStyle w:val="Hyperlink"/>
            <w:rFonts w:ascii="Calibri" w:hAnsi="Calibri" w:cs="Calibri"/>
            <w:sz w:val="22"/>
            <w:szCs w:val="22"/>
          </w:rPr>
          <w:t>hr@karrtuttle.com</w:t>
        </w:r>
      </w:hyperlink>
      <w:r w:rsidR="0020578F" w:rsidRPr="005D023D">
        <w:rPr>
          <w:rFonts w:ascii="Calibri" w:hAnsi="Calibri" w:cs="Calibri"/>
          <w:color w:val="000000"/>
          <w:sz w:val="22"/>
          <w:szCs w:val="22"/>
        </w:rPr>
        <w:t xml:space="preserve">.  All inquiries confidential. For additional information about our firm, please visit our website at:  </w:t>
      </w:r>
      <w:hyperlink r:id="rId8" w:history="1">
        <w:r w:rsidR="0020578F" w:rsidRPr="005D023D">
          <w:rPr>
            <w:rStyle w:val="Hyperlink"/>
            <w:rFonts w:ascii="Calibri" w:hAnsi="Calibri" w:cs="Calibri"/>
            <w:sz w:val="22"/>
            <w:szCs w:val="22"/>
          </w:rPr>
          <w:t>www.karrtuttle.com</w:t>
        </w:r>
      </w:hyperlink>
      <w:r w:rsidR="0020578F" w:rsidRPr="005D023D">
        <w:rPr>
          <w:rFonts w:ascii="Calibri" w:hAnsi="Calibri" w:cs="Calibri"/>
          <w:color w:val="000000"/>
          <w:sz w:val="22"/>
          <w:szCs w:val="22"/>
        </w:rPr>
        <w:t>.</w:t>
      </w:r>
    </w:p>
    <w:p w14:paraId="1976909D" w14:textId="77777777" w:rsidR="00F64709" w:rsidRPr="005D023D" w:rsidRDefault="00F64709" w:rsidP="0020578F">
      <w:pPr>
        <w:rPr>
          <w:rFonts w:ascii="Calibri" w:hAnsi="Calibri" w:cs="Calibri"/>
          <w:sz w:val="22"/>
          <w:szCs w:val="22"/>
        </w:rPr>
      </w:pPr>
    </w:p>
    <w:p w14:paraId="7496960C" w14:textId="77777777" w:rsidR="002574DE" w:rsidRPr="00520478" w:rsidRDefault="00E4002F" w:rsidP="002574DE">
      <w:pPr>
        <w:rPr>
          <w:rFonts w:ascii="Calibri" w:hAnsi="Calibri"/>
        </w:rPr>
      </w:pPr>
      <w:r w:rsidRPr="005D023D">
        <w:rPr>
          <w:rFonts w:ascii="Calibri" w:hAnsi="Calibri" w:cs="Calibri"/>
          <w:sz w:val="22"/>
          <w:szCs w:val="22"/>
        </w:rPr>
        <w:t>Karr Tuttle Campbell is an Equal Opportunity Employer and does not discriminate on the basis of race, color, religion, sex, age, national origin, protected veterans, marital status, sexual orientation, gender identity, disability or any other category prohibited by local, state or federal law. This policy applies to all aspects of employment, including recruitment, placement, promotion, transfer, demotion, compensation, benefits, social and recreati</w:t>
      </w:r>
      <w:r w:rsidR="00AA0226">
        <w:rPr>
          <w:rFonts w:ascii="Calibri" w:hAnsi="Calibri" w:cs="Calibri"/>
          <w:sz w:val="22"/>
          <w:szCs w:val="22"/>
        </w:rPr>
        <w:t>onal activities and termination.</w:t>
      </w:r>
    </w:p>
    <w:sectPr w:rsidR="002574DE" w:rsidRPr="00520478" w:rsidSect="0041338A">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1527" w14:textId="77777777" w:rsidR="00081F85" w:rsidRDefault="00081F85">
      <w:r>
        <w:separator/>
      </w:r>
    </w:p>
  </w:endnote>
  <w:endnote w:type="continuationSeparator" w:id="0">
    <w:p w14:paraId="28507F74" w14:textId="77777777" w:rsidR="00081F85" w:rsidRDefault="0008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9468" w14:textId="77777777" w:rsidR="00081F85" w:rsidRDefault="00081F85">
      <w:r>
        <w:separator/>
      </w:r>
    </w:p>
  </w:footnote>
  <w:footnote w:type="continuationSeparator" w:id="0">
    <w:p w14:paraId="39DBEF64" w14:textId="77777777" w:rsidR="00081F85" w:rsidRDefault="0008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26E5042"/>
    <w:lvl w:ilvl="0">
      <w:start w:val="1"/>
      <w:numFmt w:val="decimal"/>
      <w:lvlText w:val="%1."/>
      <w:legacy w:legacy="1" w:legacySpace="288" w:legacyIndent="720"/>
      <w:lvlJc w:val="left"/>
    </w:lvl>
    <w:lvl w:ilvl="1">
      <w:start w:val="1"/>
      <w:numFmt w:val="lowerLetter"/>
      <w:lvlText w:val="%2."/>
      <w:legacy w:legacy="1" w:legacySpace="288" w:legacyIndent="720"/>
      <w:lvlJc w:val="left"/>
    </w:lvl>
    <w:lvl w:ilvl="2">
      <w:start w:val="1"/>
      <w:numFmt w:val="lowerRoman"/>
      <w:lvlText w:val="(%3)"/>
      <w:legacy w:legacy="1" w:legacySpace="288" w:legacyIndent="720"/>
      <w:lvlJc w:val="left"/>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5C860DA"/>
    <w:multiLevelType w:val="hybridMultilevel"/>
    <w:tmpl w:val="D3DA10AC"/>
    <w:lvl w:ilvl="0" w:tplc="3EAA8B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F2244"/>
    <w:multiLevelType w:val="multilevel"/>
    <w:tmpl w:val="ABD4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B2D2E"/>
    <w:multiLevelType w:val="multilevel"/>
    <w:tmpl w:val="F69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86446"/>
    <w:multiLevelType w:val="multilevel"/>
    <w:tmpl w:val="B8E84954"/>
    <w:name w:val="Heading"/>
    <w:styleLink w:val="Heading"/>
    <w:lvl w:ilvl="0">
      <w:start w:val="1"/>
      <w:numFmt w:val="decimal"/>
      <w:pStyle w:val="Heading1"/>
      <w:lvlText w:val="%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lowerLetter"/>
      <w:pStyle w:val="Heading2"/>
      <w:lvlText w:val="%2."/>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Roman"/>
      <w:pStyle w:val="Heading3"/>
      <w:lvlText w:val="(%3)"/>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Letter"/>
      <w:pStyle w:val="Heading4"/>
      <w:lvlText w:val="%4)"/>
      <w:lvlJc w:val="left"/>
      <w:pPr>
        <w:ind w:left="720" w:firstLine="216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decimal"/>
      <w:pStyle w:val="Heading5"/>
      <w:lvlText w:val="(%5)"/>
      <w:lvlJc w:val="left"/>
      <w:pPr>
        <w:ind w:left="1440" w:firstLine="216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lowerLetter"/>
      <w:pStyle w:val="Heading6"/>
      <w:lvlText w:val="(%6)"/>
      <w:lvlJc w:val="left"/>
      <w:pPr>
        <w:ind w:left="2160" w:firstLine="2160"/>
      </w:pPr>
      <w:rPr>
        <w:rFonts w:ascii="Times New Roman" w:hAnsi="Times New Roman" w:cs="Times New Roman"/>
        <w:b w:val="0"/>
        <w:i/>
        <w:caps w:val="0"/>
        <w:strike w:val="0"/>
        <w:dstrike w:val="0"/>
        <w:vanish w:val="0"/>
        <w:color w:val="auto"/>
        <w:sz w:val="24"/>
        <w:u w:val="none"/>
        <w:effect w:val="none"/>
        <w:vertAlign w:val="baseline"/>
      </w:rPr>
    </w:lvl>
    <w:lvl w:ilvl="6">
      <w:start w:val="1"/>
      <w:numFmt w:val="lowerRoman"/>
      <w:pStyle w:val="Heading7"/>
      <w:lvlText w:val="(%7)"/>
      <w:lvlJc w:val="left"/>
      <w:pPr>
        <w:ind w:left="2880" w:firstLine="2160"/>
      </w:pPr>
      <w:rPr>
        <w:rFonts w:ascii="Times New Roman" w:hAnsi="Times New Roman" w:cs="Times New Roman"/>
        <w:b w:val="0"/>
        <w:i/>
        <w:caps w:val="0"/>
        <w:strike w:val="0"/>
        <w:dstrike w:val="0"/>
        <w:vanish w:val="0"/>
        <w:color w:val="auto"/>
        <w:sz w:val="24"/>
        <w:u w:val="none"/>
        <w:effect w:val="none"/>
        <w:vertAlign w:val="baseline"/>
      </w:rPr>
    </w:lvl>
    <w:lvl w:ilvl="7">
      <w:start w:val="1"/>
      <w:numFmt w:val="lowerLetter"/>
      <w:pStyle w:val="Heading8"/>
      <w:lvlText w:val="(%8)"/>
      <w:lvlJc w:val="left"/>
      <w:pPr>
        <w:ind w:left="3600" w:firstLine="2160"/>
      </w:pPr>
      <w:rPr>
        <w:rFonts w:ascii="Times New Roman" w:hAnsi="Times New Roman" w:cs="Times New Roman"/>
        <w:b w:val="0"/>
        <w:i/>
        <w:caps w:val="0"/>
        <w:strike w:val="0"/>
        <w:dstrike w:val="0"/>
        <w:vanish w:val="0"/>
        <w:color w:val="auto"/>
        <w:sz w:val="24"/>
        <w:u w:val="none"/>
        <w:effect w:val="none"/>
        <w:vertAlign w:val="baseline"/>
      </w:rPr>
    </w:lvl>
    <w:lvl w:ilvl="8">
      <w:start w:val="1"/>
      <w:numFmt w:val="lowerRoman"/>
      <w:pStyle w:val="Heading9"/>
      <w:lvlText w:val="(%9)"/>
      <w:lvlJc w:val="left"/>
      <w:pPr>
        <w:ind w:left="4320" w:firstLine="2160"/>
      </w:pPr>
      <w:rPr>
        <w:rFonts w:ascii="Times New Roman" w:hAnsi="Times New Roman" w:cs="Times New Roman"/>
        <w:b w:val="0"/>
        <w:i/>
        <w:caps w:val="0"/>
        <w:strike w:val="0"/>
        <w:dstrike w:val="0"/>
        <w:vanish w:val="0"/>
        <w:color w:val="auto"/>
        <w:sz w:val="24"/>
        <w:u w:val="none"/>
        <w:effect w:val="none"/>
        <w:vertAlign w:val="baseline"/>
      </w:rPr>
    </w:lvl>
  </w:abstractNum>
  <w:abstractNum w:abstractNumId="5" w15:restartNumberingAfterBreak="0">
    <w:nsid w:val="67514B63"/>
    <w:multiLevelType w:val="hybridMultilevel"/>
    <w:tmpl w:val="D06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w:rsids>
    <w:rsidRoot w:val="0020578F"/>
    <w:rsid w:val="00006A7C"/>
    <w:rsid w:val="00045E65"/>
    <w:rsid w:val="00081F85"/>
    <w:rsid w:val="000C6C5F"/>
    <w:rsid w:val="001521ED"/>
    <w:rsid w:val="001634C1"/>
    <w:rsid w:val="0016354E"/>
    <w:rsid w:val="00163C36"/>
    <w:rsid w:val="001909AB"/>
    <w:rsid w:val="00191931"/>
    <w:rsid w:val="001B5F2A"/>
    <w:rsid w:val="001B7DE1"/>
    <w:rsid w:val="001D7A43"/>
    <w:rsid w:val="001E6A1E"/>
    <w:rsid w:val="0020578F"/>
    <w:rsid w:val="00220CAC"/>
    <w:rsid w:val="00227218"/>
    <w:rsid w:val="002574DE"/>
    <w:rsid w:val="002E49C5"/>
    <w:rsid w:val="00311DD2"/>
    <w:rsid w:val="00330838"/>
    <w:rsid w:val="0036509F"/>
    <w:rsid w:val="00372743"/>
    <w:rsid w:val="00375F45"/>
    <w:rsid w:val="003D5807"/>
    <w:rsid w:val="0041338A"/>
    <w:rsid w:val="00490D14"/>
    <w:rsid w:val="004974CD"/>
    <w:rsid w:val="004A6228"/>
    <w:rsid w:val="004E0CBC"/>
    <w:rsid w:val="00501D3F"/>
    <w:rsid w:val="00520478"/>
    <w:rsid w:val="005543F3"/>
    <w:rsid w:val="005577E2"/>
    <w:rsid w:val="0056363A"/>
    <w:rsid w:val="0059235F"/>
    <w:rsid w:val="005B036B"/>
    <w:rsid w:val="005B28A3"/>
    <w:rsid w:val="005D023D"/>
    <w:rsid w:val="005F363C"/>
    <w:rsid w:val="006002C4"/>
    <w:rsid w:val="00630665"/>
    <w:rsid w:val="00683939"/>
    <w:rsid w:val="006B60DF"/>
    <w:rsid w:val="006F6303"/>
    <w:rsid w:val="0075558D"/>
    <w:rsid w:val="00770360"/>
    <w:rsid w:val="007E0C67"/>
    <w:rsid w:val="008155C1"/>
    <w:rsid w:val="00817EDB"/>
    <w:rsid w:val="008729F0"/>
    <w:rsid w:val="00881473"/>
    <w:rsid w:val="008A46E9"/>
    <w:rsid w:val="009B2BEE"/>
    <w:rsid w:val="009C4955"/>
    <w:rsid w:val="009F6037"/>
    <w:rsid w:val="00A27D24"/>
    <w:rsid w:val="00A30CAE"/>
    <w:rsid w:val="00A661AB"/>
    <w:rsid w:val="00AA0226"/>
    <w:rsid w:val="00AA3727"/>
    <w:rsid w:val="00AC3993"/>
    <w:rsid w:val="00AF3685"/>
    <w:rsid w:val="00B67885"/>
    <w:rsid w:val="00B90389"/>
    <w:rsid w:val="00B92439"/>
    <w:rsid w:val="00C27E77"/>
    <w:rsid w:val="00C3618F"/>
    <w:rsid w:val="00C578C5"/>
    <w:rsid w:val="00C64E67"/>
    <w:rsid w:val="00CB6AEA"/>
    <w:rsid w:val="00CE227E"/>
    <w:rsid w:val="00CE51D6"/>
    <w:rsid w:val="00CF4950"/>
    <w:rsid w:val="00D04223"/>
    <w:rsid w:val="00D5136B"/>
    <w:rsid w:val="00DA5E21"/>
    <w:rsid w:val="00DB609F"/>
    <w:rsid w:val="00DD0DD9"/>
    <w:rsid w:val="00DD3F0E"/>
    <w:rsid w:val="00E00D16"/>
    <w:rsid w:val="00E16ACF"/>
    <w:rsid w:val="00E4002F"/>
    <w:rsid w:val="00E610CC"/>
    <w:rsid w:val="00E65FF6"/>
    <w:rsid w:val="00E96243"/>
    <w:rsid w:val="00EC492F"/>
    <w:rsid w:val="00F555DD"/>
    <w:rsid w:val="00F64709"/>
    <w:rsid w:val="00F75E8A"/>
    <w:rsid w:val="00FB1433"/>
    <w:rsid w:val="00FC335A"/>
    <w:rsid w:val="00FD198D"/>
    <w:rsid w:val="00FD3130"/>
    <w:rsid w:val="00FD4BFF"/>
    <w:rsid w:val="00FD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E086C"/>
  <w15:chartTrackingRefBased/>
  <w15:docId w15:val="{165766A5-9BBE-49CE-9914-8C21A41C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78F"/>
    <w:pPr>
      <w:overflowPunct w:val="0"/>
      <w:autoSpaceDE w:val="0"/>
      <w:autoSpaceDN w:val="0"/>
      <w:jc w:val="both"/>
    </w:pPr>
    <w:rPr>
      <w:rFonts w:ascii="CG Times" w:eastAsia="Calibri" w:hAnsi="CG Times"/>
      <w:sz w:val="24"/>
      <w:szCs w:val="24"/>
    </w:rPr>
  </w:style>
  <w:style w:type="paragraph" w:styleId="Heading1">
    <w:name w:val="heading 1"/>
    <w:basedOn w:val="Normal"/>
    <w:next w:val="Normal"/>
    <w:qFormat/>
    <w:rsid w:val="002574DE"/>
    <w:pPr>
      <w:numPr>
        <w:numId w:val="2"/>
      </w:numPr>
      <w:tabs>
        <w:tab w:val="num" w:pos="0"/>
      </w:tabs>
      <w:spacing w:after="240"/>
      <w:ind w:firstLine="720"/>
      <w:outlineLvl w:val="0"/>
    </w:pPr>
  </w:style>
  <w:style w:type="paragraph" w:styleId="Heading2">
    <w:name w:val="heading 2"/>
    <w:basedOn w:val="Normal"/>
    <w:next w:val="Normal"/>
    <w:qFormat/>
    <w:rsid w:val="002574DE"/>
    <w:pPr>
      <w:numPr>
        <w:ilvl w:val="1"/>
        <w:numId w:val="2"/>
      </w:numPr>
      <w:tabs>
        <w:tab w:val="num" w:pos="0"/>
      </w:tabs>
      <w:spacing w:after="240"/>
      <w:ind w:firstLine="1440"/>
      <w:outlineLvl w:val="1"/>
    </w:pPr>
  </w:style>
  <w:style w:type="paragraph" w:styleId="Heading3">
    <w:name w:val="heading 3"/>
    <w:basedOn w:val="Normal"/>
    <w:next w:val="Normal"/>
    <w:qFormat/>
    <w:rsid w:val="002574DE"/>
    <w:pPr>
      <w:numPr>
        <w:ilvl w:val="2"/>
        <w:numId w:val="2"/>
      </w:numPr>
      <w:tabs>
        <w:tab w:val="num" w:pos="0"/>
      </w:tabs>
      <w:spacing w:after="240"/>
      <w:ind w:firstLine="2160"/>
      <w:outlineLvl w:val="2"/>
    </w:pPr>
  </w:style>
  <w:style w:type="paragraph" w:styleId="Heading4">
    <w:name w:val="heading 4"/>
    <w:basedOn w:val="Normal"/>
    <w:next w:val="Normal"/>
    <w:qFormat/>
    <w:rsid w:val="002574DE"/>
    <w:pPr>
      <w:numPr>
        <w:ilvl w:val="3"/>
        <w:numId w:val="2"/>
      </w:numPr>
      <w:tabs>
        <w:tab w:val="num" w:pos="0"/>
        <w:tab w:val="num" w:pos="720"/>
      </w:tabs>
      <w:spacing w:after="240"/>
      <w:outlineLvl w:val="3"/>
    </w:pPr>
  </w:style>
  <w:style w:type="paragraph" w:styleId="Heading5">
    <w:name w:val="heading 5"/>
    <w:basedOn w:val="Normal"/>
    <w:next w:val="Normal"/>
    <w:qFormat/>
    <w:rsid w:val="002574DE"/>
    <w:pPr>
      <w:numPr>
        <w:ilvl w:val="4"/>
        <w:numId w:val="2"/>
      </w:numPr>
      <w:tabs>
        <w:tab w:val="num" w:pos="0"/>
        <w:tab w:val="num" w:pos="720"/>
      </w:tabs>
      <w:spacing w:after="240"/>
      <w:outlineLvl w:val="4"/>
    </w:pPr>
  </w:style>
  <w:style w:type="paragraph" w:styleId="Heading6">
    <w:name w:val="heading 6"/>
    <w:basedOn w:val="Normal"/>
    <w:next w:val="Normal"/>
    <w:qFormat/>
    <w:rsid w:val="002574DE"/>
    <w:pPr>
      <w:numPr>
        <w:ilvl w:val="5"/>
        <w:numId w:val="2"/>
      </w:numPr>
      <w:tabs>
        <w:tab w:val="num" w:pos="0"/>
        <w:tab w:val="num" w:pos="720"/>
      </w:tabs>
      <w:spacing w:after="240"/>
      <w:outlineLvl w:val="5"/>
    </w:pPr>
    <w:rPr>
      <w:i/>
    </w:rPr>
  </w:style>
  <w:style w:type="paragraph" w:styleId="Heading7">
    <w:name w:val="heading 7"/>
    <w:basedOn w:val="Normal"/>
    <w:next w:val="Normal"/>
    <w:qFormat/>
    <w:rsid w:val="002574DE"/>
    <w:pPr>
      <w:numPr>
        <w:ilvl w:val="6"/>
        <w:numId w:val="2"/>
      </w:numPr>
      <w:tabs>
        <w:tab w:val="num" w:pos="0"/>
        <w:tab w:val="num" w:pos="720"/>
      </w:tabs>
      <w:spacing w:after="240"/>
      <w:outlineLvl w:val="6"/>
    </w:pPr>
    <w:rPr>
      <w:i/>
    </w:rPr>
  </w:style>
  <w:style w:type="paragraph" w:styleId="Heading8">
    <w:name w:val="heading 8"/>
    <w:basedOn w:val="Normal"/>
    <w:next w:val="Normal"/>
    <w:qFormat/>
    <w:rsid w:val="002574DE"/>
    <w:pPr>
      <w:numPr>
        <w:ilvl w:val="7"/>
        <w:numId w:val="2"/>
      </w:numPr>
      <w:tabs>
        <w:tab w:val="num" w:pos="0"/>
        <w:tab w:val="num" w:pos="720"/>
      </w:tabs>
      <w:spacing w:after="240"/>
      <w:outlineLvl w:val="7"/>
    </w:pPr>
    <w:rPr>
      <w:i/>
    </w:rPr>
  </w:style>
  <w:style w:type="paragraph" w:styleId="Heading9">
    <w:name w:val="heading 9"/>
    <w:basedOn w:val="Normal"/>
    <w:next w:val="Normal"/>
    <w:qFormat/>
    <w:rsid w:val="002574DE"/>
    <w:pPr>
      <w:numPr>
        <w:ilvl w:val="8"/>
        <w:numId w:val="2"/>
      </w:numPr>
      <w:tabs>
        <w:tab w:val="num" w:pos="0"/>
        <w:tab w:val="num" w:pos="720"/>
      </w:tabs>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338A"/>
    <w:pPr>
      <w:tabs>
        <w:tab w:val="center" w:pos="4320"/>
        <w:tab w:val="right" w:pos="8640"/>
      </w:tabs>
    </w:pPr>
  </w:style>
  <w:style w:type="paragraph" w:styleId="Footer">
    <w:name w:val="footer"/>
    <w:basedOn w:val="Normal"/>
    <w:semiHidden/>
    <w:rsid w:val="0041338A"/>
    <w:pPr>
      <w:tabs>
        <w:tab w:val="center" w:pos="4320"/>
        <w:tab w:val="right" w:pos="8640"/>
      </w:tabs>
    </w:pPr>
  </w:style>
  <w:style w:type="character" w:styleId="PageNumber">
    <w:name w:val="page number"/>
    <w:basedOn w:val="DefaultParagraphFont"/>
    <w:semiHidden/>
    <w:rsid w:val="0041338A"/>
  </w:style>
  <w:style w:type="paragraph" w:styleId="EnvelopeAddress">
    <w:name w:val="envelope address"/>
    <w:basedOn w:val="Normal"/>
    <w:semiHidden/>
    <w:rsid w:val="0041338A"/>
    <w:pPr>
      <w:framePr w:w="7920" w:h="1980" w:hRule="exact" w:hSpace="180" w:wrap="auto" w:hAnchor="page" w:xAlign="center" w:yAlign="bottom"/>
      <w:ind w:left="2880"/>
    </w:pPr>
    <w:rPr>
      <w:rFonts w:cs="Arial"/>
    </w:rPr>
  </w:style>
  <w:style w:type="paragraph" w:styleId="EnvelopeReturn">
    <w:name w:val="envelope return"/>
    <w:basedOn w:val="Normal"/>
    <w:semiHidden/>
    <w:rsid w:val="0041338A"/>
    <w:rPr>
      <w:rFonts w:cs="Arial"/>
      <w:sz w:val="20"/>
    </w:rPr>
  </w:style>
  <w:style w:type="numbering" w:customStyle="1" w:styleId="Heading">
    <w:name w:val="Heading"/>
    <w:basedOn w:val="NoList"/>
    <w:rsid w:val="009F6037"/>
    <w:pPr>
      <w:numPr>
        <w:numId w:val="2"/>
      </w:numPr>
    </w:pPr>
  </w:style>
  <w:style w:type="character" w:styleId="Hyperlink">
    <w:name w:val="Hyperlink"/>
    <w:uiPriority w:val="99"/>
    <w:semiHidden/>
    <w:unhideWhenUsed/>
    <w:rsid w:val="0020578F"/>
    <w:rPr>
      <w:color w:val="0000FF"/>
      <w:u w:val="single"/>
    </w:rPr>
  </w:style>
  <w:style w:type="character" w:customStyle="1" w:styleId="summary">
    <w:name w:val="summary"/>
    <w:rsid w:val="00227218"/>
  </w:style>
  <w:style w:type="paragraph" w:styleId="NormalWeb">
    <w:name w:val="Normal (Web)"/>
    <w:basedOn w:val="Normal"/>
    <w:uiPriority w:val="99"/>
    <w:semiHidden/>
    <w:unhideWhenUsed/>
    <w:rsid w:val="00DD0DD9"/>
    <w:pPr>
      <w:overflowPunct/>
      <w:autoSpaceDE/>
      <w:autoSpaceDN/>
      <w:spacing w:before="100" w:beforeAutospacing="1" w:after="100" w:afterAutospacing="1"/>
      <w:jc w:val="left"/>
    </w:pPr>
    <w:rPr>
      <w:rFonts w:ascii="Calibri" w:hAnsi="Calibri" w:cs="Calibri"/>
      <w:sz w:val="22"/>
      <w:szCs w:val="22"/>
    </w:rPr>
  </w:style>
  <w:style w:type="paragraph" w:styleId="ListParagraph">
    <w:name w:val="List Paragraph"/>
    <w:basedOn w:val="Normal"/>
    <w:uiPriority w:val="34"/>
    <w:qFormat/>
    <w:rsid w:val="00AA0226"/>
    <w:pPr>
      <w:adjustRightInd w:val="0"/>
      <w:ind w:left="720"/>
      <w:contextualSpacing/>
      <w:textAlignment w:val="baseline"/>
    </w:pPr>
    <w:rPr>
      <w:rFonts w:ascii="Times New Roman" w:eastAsia="Times New Roman" w:hAnsi="Times New Roman"/>
      <w:szCs w:val="20"/>
    </w:rPr>
  </w:style>
  <w:style w:type="paragraph" w:styleId="CommentText">
    <w:name w:val="annotation text"/>
    <w:basedOn w:val="Normal"/>
    <w:link w:val="CommentTextChar"/>
    <w:uiPriority w:val="99"/>
    <w:semiHidden/>
    <w:unhideWhenUsed/>
    <w:rsid w:val="00A661AB"/>
    <w:rPr>
      <w:sz w:val="20"/>
      <w:szCs w:val="20"/>
    </w:rPr>
  </w:style>
  <w:style w:type="character" w:customStyle="1" w:styleId="CommentTextChar">
    <w:name w:val="Comment Text Char"/>
    <w:basedOn w:val="DefaultParagraphFont"/>
    <w:link w:val="CommentText"/>
    <w:uiPriority w:val="99"/>
    <w:semiHidden/>
    <w:rsid w:val="00A661AB"/>
    <w:rPr>
      <w:rFonts w:ascii="CG Times" w:eastAsia="Calibri" w:hAnsi="CG Times"/>
    </w:rPr>
  </w:style>
  <w:style w:type="paragraph" w:styleId="BalloonText">
    <w:name w:val="Balloon Text"/>
    <w:basedOn w:val="Normal"/>
    <w:link w:val="BalloonTextChar"/>
    <w:uiPriority w:val="99"/>
    <w:semiHidden/>
    <w:unhideWhenUsed/>
    <w:rsid w:val="00A66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73091">
      <w:bodyDiv w:val="1"/>
      <w:marLeft w:val="0"/>
      <w:marRight w:val="0"/>
      <w:marTop w:val="0"/>
      <w:marBottom w:val="0"/>
      <w:divBdr>
        <w:top w:val="none" w:sz="0" w:space="0" w:color="auto"/>
        <w:left w:val="none" w:sz="0" w:space="0" w:color="auto"/>
        <w:bottom w:val="none" w:sz="0" w:space="0" w:color="auto"/>
        <w:right w:val="none" w:sz="0" w:space="0" w:color="auto"/>
      </w:divBdr>
    </w:div>
    <w:div w:id="1745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rrtuttle.com/" TargetMode="External" Id="rId8" /><Relationship Type="http://schemas.openxmlformats.org/officeDocument/2006/relationships/settings" Target="settings.xml" Id="rId3" /><Relationship Type="http://schemas.openxmlformats.org/officeDocument/2006/relationships/hyperlink" Target="mailto:hr@karrtuttle.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 I M A N A G E ! 5 1 6 0 7 7 0 . 1 < / d o c u m e n t i d >  
     < s e n d e r i d > S M C K A Y < / s e n d e r i d >  
     < s e n d e r e m a i l > S M C K A Y @ K A R R T U T T L E . C O M < / s e n d e r e m a i l >  
     < l a s t m o d i f i e d > 2 0 2 2 - 0 4 - 2 1 T 1 1 : 0 8 : 0 0 . 0 0 0 0 0 0 0 - 0 7 : 0 0 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2820</Characters>
  <Application>Microsoft Office Word</Application>
  <DocSecurity>4</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Links>
    <vt:vector size="12" baseType="variant">
      <vt:variant>
        <vt:i4>3145769</vt:i4>
      </vt:variant>
      <vt:variant>
        <vt:i4>3</vt:i4>
      </vt:variant>
      <vt:variant>
        <vt:i4>0</vt:i4>
      </vt:variant>
      <vt:variant>
        <vt:i4>5</vt:i4>
      </vt:variant>
      <vt:variant>
        <vt:lpwstr>http://www.karrtuttle.com/</vt:lpwstr>
      </vt:variant>
      <vt:variant>
        <vt:lpwstr/>
      </vt:variant>
      <vt:variant>
        <vt:i4>3342348</vt:i4>
      </vt:variant>
      <vt:variant>
        <vt:i4>0</vt:i4>
      </vt:variant>
      <vt:variant>
        <vt:i4>0</vt:i4>
      </vt:variant>
      <vt:variant>
        <vt:i4>5</vt:i4>
      </vt:variant>
      <vt:variant>
        <vt:lpwstr>mailto:hr@karrtuttle.com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dc:creator>
  <cp:keywords/>
  <cp:lastModifiedBy>_</cp:lastModifiedBy>
  <cp:revision>2</cp:revision>
  <cp:lastPrinted>2018-09-21T21:17:00Z</cp:lastPrinted>
  <dcterms:created xsi:type="dcterms:W3CDTF">2022-04-21T18:08:00Z</dcterms:created>
  <dcterms:modified xsi:type="dcterms:W3CDTF">2022-04-21T18:08:00Z</dcterms:modified>
</cp:coreProperties>
</file>